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1E" w:rsidRDefault="003E2E1E" w:rsidP="003E2E1E">
      <w:pPr>
        <w:pStyle w:val="NormalWeb"/>
        <w:shd w:val="clear" w:color="auto" w:fill="FEFEFE"/>
        <w:spacing w:line="408" w:lineRule="atLeast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Editorial</w:t>
      </w:r>
    </w:p>
    <w:p w:rsidR="003E2E1E" w:rsidRDefault="003E2E1E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</w:p>
    <w:p w:rsidR="003E2E1E" w:rsidRDefault="003E2E1E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</w:p>
    <w:p w:rsidR="00C003CD" w:rsidRPr="00C003CD" w:rsidRDefault="00C003CD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  <w:r w:rsidRPr="00C003CD">
        <w:rPr>
          <w:rFonts w:ascii="Arial" w:hAnsi="Arial" w:cs="Arial"/>
          <w:color w:val="000000" w:themeColor="text1"/>
        </w:rPr>
        <w:t>A Revista FCV Empresarial tem por objetivo trazer reflexões do cotidiano empresarial para leitura, discussão e análise. Neste sentido, os artigos são selecionados com base na pertinência do tema para o ambiente executivo, e são formatados com foco na leitura rápida e direta.</w:t>
      </w:r>
    </w:p>
    <w:p w:rsidR="00C003CD" w:rsidRPr="00C003CD" w:rsidRDefault="00C003CD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  <w:r w:rsidRPr="00C003CD">
        <w:rPr>
          <w:rFonts w:ascii="Arial" w:hAnsi="Arial" w:cs="Arial"/>
          <w:color w:val="000000" w:themeColor="text1"/>
        </w:rPr>
        <w:t>A revista serve como um instrumento fundamental para a produção e difusão de conhecimento, aliando-se assim a missão institucional da organização.</w:t>
      </w:r>
    </w:p>
    <w:p w:rsidR="00C003CD" w:rsidRPr="00C003CD" w:rsidRDefault="004943E9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volume </w:t>
      </w:r>
      <w:proofErr w:type="gramStart"/>
      <w:r>
        <w:rPr>
          <w:rFonts w:ascii="Arial" w:hAnsi="Arial" w:cs="Arial"/>
          <w:color w:val="000000" w:themeColor="text1"/>
        </w:rPr>
        <w:t>8</w:t>
      </w:r>
      <w:proofErr w:type="gramEnd"/>
      <w:r w:rsidR="00C003CD" w:rsidRPr="00C003CD">
        <w:rPr>
          <w:rFonts w:ascii="Arial" w:hAnsi="Arial" w:cs="Arial"/>
          <w:color w:val="000000" w:themeColor="text1"/>
        </w:rPr>
        <w:t xml:space="preserve">, selecionamos artigos que versão sobre temas fundamentais do universo corporativo: tecnologia da informação, </w:t>
      </w:r>
      <w:r w:rsidR="003E2E1E">
        <w:rPr>
          <w:rFonts w:ascii="Arial" w:hAnsi="Arial" w:cs="Arial"/>
          <w:color w:val="000000" w:themeColor="text1"/>
        </w:rPr>
        <w:t xml:space="preserve">custos aplicado ao setor público, </w:t>
      </w:r>
      <w:r w:rsidR="00C003CD" w:rsidRPr="00C003CD">
        <w:rPr>
          <w:rFonts w:ascii="Arial" w:hAnsi="Arial" w:cs="Arial"/>
          <w:color w:val="000000" w:themeColor="text1"/>
        </w:rPr>
        <w:t xml:space="preserve">exportação de produtos por pequenas empresas e fundamentos do </w:t>
      </w:r>
      <w:proofErr w:type="spellStart"/>
      <w:r w:rsidR="00C003CD" w:rsidRPr="00C003CD">
        <w:rPr>
          <w:rFonts w:ascii="Arial" w:hAnsi="Arial" w:cs="Arial"/>
          <w:i/>
          <w:color w:val="000000" w:themeColor="text1"/>
        </w:rPr>
        <w:t>lean</w:t>
      </w:r>
      <w:proofErr w:type="spellEnd"/>
      <w:r w:rsidR="00C003CD" w:rsidRPr="00C003CD">
        <w:rPr>
          <w:rFonts w:ascii="Arial" w:hAnsi="Arial" w:cs="Arial"/>
          <w:color w:val="000000" w:themeColor="text1"/>
        </w:rPr>
        <w:t xml:space="preserve"> para aplicação em setores industriais e administrativos.</w:t>
      </w:r>
    </w:p>
    <w:p w:rsidR="00C003CD" w:rsidRPr="00C003CD" w:rsidRDefault="00C003CD" w:rsidP="00C003CD">
      <w:pPr>
        <w:pStyle w:val="NormalWeb"/>
        <w:shd w:val="clear" w:color="auto" w:fill="FEFEFE"/>
        <w:spacing w:line="408" w:lineRule="atLeast"/>
        <w:jc w:val="both"/>
        <w:rPr>
          <w:rFonts w:ascii="Arial" w:hAnsi="Arial" w:cs="Arial"/>
          <w:color w:val="000000" w:themeColor="text1"/>
        </w:rPr>
      </w:pPr>
      <w:r w:rsidRPr="00C003CD">
        <w:rPr>
          <w:rFonts w:ascii="Arial" w:hAnsi="Arial" w:cs="Arial"/>
          <w:color w:val="000000" w:themeColor="text1"/>
        </w:rPr>
        <w:t>Esperamos que todos vocês façam uma excelente leitura!</w:t>
      </w:r>
    </w:p>
    <w:p w:rsidR="00BF6ECE" w:rsidRDefault="00BF6ECE"/>
    <w:sectPr w:rsidR="00BF6ECE" w:rsidSect="00BF6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3CD"/>
    <w:rsid w:val="003E2E1E"/>
    <w:rsid w:val="004943E9"/>
    <w:rsid w:val="006C7243"/>
    <w:rsid w:val="00BF6ECE"/>
    <w:rsid w:val="00C0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2017-01-02T19:06:00Z</dcterms:created>
  <dcterms:modified xsi:type="dcterms:W3CDTF">2017-01-02T19:09:00Z</dcterms:modified>
</cp:coreProperties>
</file>